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883C4" w14:textId="77777777" w:rsidR="00F272CD" w:rsidRDefault="00F272CD" w:rsidP="00F272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Univerzita Komenského v Bratislave</w:t>
      </w:r>
    </w:p>
    <w:p w14:paraId="7C7571F7" w14:textId="77777777" w:rsidR="00F272CD" w:rsidRDefault="00F272CD" w:rsidP="00F272CD">
      <w:pPr>
        <w:spacing w:line="360" w:lineRule="auto"/>
        <w:rPr>
          <w:rFonts w:ascii="Times New Roman" w:hAnsi="Times New Roman" w:cs="Times New Roman"/>
          <w:sz w:val="28"/>
          <w:szCs w:val="28"/>
          <w:lang w:val="pl-PL"/>
        </w:rPr>
      </w:pPr>
    </w:p>
    <w:p w14:paraId="3AD5829F" w14:textId="77777777" w:rsidR="004147A6" w:rsidRDefault="004147A6" w:rsidP="00F272CD">
      <w:pPr>
        <w:spacing w:line="360" w:lineRule="auto"/>
        <w:rPr>
          <w:rFonts w:ascii="Times New Roman" w:hAnsi="Times New Roman" w:cs="Times New Roman"/>
          <w:sz w:val="28"/>
          <w:szCs w:val="28"/>
          <w:lang w:val="pl-PL"/>
        </w:rPr>
      </w:pPr>
    </w:p>
    <w:p w14:paraId="35F93334" w14:textId="77777777" w:rsidR="004147A6" w:rsidRDefault="004147A6" w:rsidP="00F272CD">
      <w:pPr>
        <w:spacing w:line="360" w:lineRule="auto"/>
        <w:rPr>
          <w:lang w:val="pl-PL"/>
        </w:rPr>
      </w:pPr>
    </w:p>
    <w:p w14:paraId="40A205D8" w14:textId="77777777" w:rsidR="00F272CD" w:rsidRDefault="00F272CD" w:rsidP="00F272CD">
      <w:pPr>
        <w:spacing w:line="360" w:lineRule="auto"/>
        <w:jc w:val="center"/>
        <w:rPr>
          <w:lang w:val="pl-PL"/>
        </w:rPr>
      </w:pPr>
    </w:p>
    <w:p w14:paraId="22C705B7" w14:textId="77777777" w:rsidR="00F272CD" w:rsidRDefault="00F272CD" w:rsidP="00F272CD">
      <w:pPr>
        <w:spacing w:line="360" w:lineRule="auto"/>
        <w:jc w:val="center"/>
        <w:rPr>
          <w:lang w:val="pl-PL"/>
        </w:rPr>
      </w:pPr>
    </w:p>
    <w:p w14:paraId="4832F394" w14:textId="77777777" w:rsidR="00F272CD" w:rsidRDefault="00F272CD" w:rsidP="00F272CD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65B75426" w14:textId="77777777" w:rsidR="00F272CD" w:rsidRDefault="00F272CD" w:rsidP="00F272CD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45241869" w14:textId="77777777" w:rsidR="00F272CD" w:rsidRDefault="00F272CD" w:rsidP="00F272CD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14C94F7C" w14:textId="20AD59CB" w:rsidR="00F272CD" w:rsidRPr="00F272CD" w:rsidRDefault="00F272CD" w:rsidP="00F272CD">
      <w:pPr>
        <w:pStyle w:val="Nadpis1"/>
        <w:spacing w:line="360" w:lineRule="auto"/>
        <w:ind w:left="432"/>
        <w:jc w:val="center"/>
        <w:rPr>
          <w:rFonts w:ascii="Times New Roman" w:hAnsi="Times New Roman" w:cs="Times New Roman"/>
          <w:b/>
          <w:bCs/>
          <w:color w:val="auto"/>
          <w:lang w:val="pl-PL"/>
        </w:rPr>
      </w:pPr>
      <w:r w:rsidRPr="00F272CD">
        <w:rPr>
          <w:rFonts w:ascii="Times New Roman" w:hAnsi="Times New Roman" w:cs="Times New Roman"/>
          <w:b/>
          <w:bCs/>
          <w:color w:val="auto"/>
          <w:lang w:val="pl-PL"/>
        </w:rPr>
        <w:t>Patria hodnotové</w:t>
      </w:r>
      <w:r w:rsidR="004147A6">
        <w:rPr>
          <w:rFonts w:ascii="Times New Roman" w:hAnsi="Times New Roman" w:cs="Times New Roman"/>
          <w:b/>
          <w:bCs/>
          <w:color w:val="auto"/>
          <w:lang w:val="pl-PL"/>
        </w:rPr>
        <w:t>/kontroverzné</w:t>
      </w:r>
      <w:r w:rsidRPr="00F272CD">
        <w:rPr>
          <w:rFonts w:ascii="Times New Roman" w:hAnsi="Times New Roman" w:cs="Times New Roman"/>
          <w:b/>
          <w:bCs/>
          <w:color w:val="auto"/>
          <w:lang w:val="pl-PL"/>
        </w:rPr>
        <w:t xml:space="preserve"> témy do výučby geografie?</w:t>
      </w:r>
    </w:p>
    <w:p w14:paraId="28EA823E" w14:textId="426A36A0" w:rsidR="00F272CD" w:rsidRPr="00F272CD" w:rsidRDefault="00F272CD" w:rsidP="00F272CD">
      <w:pPr>
        <w:jc w:val="center"/>
        <w:rPr>
          <w:rFonts w:ascii="Times New Roman" w:hAnsi="Times New Roman" w:cs="Times New Roman"/>
          <w:sz w:val="28"/>
          <w:szCs w:val="28"/>
          <w:lang w:val="pl-PL"/>
        </w:rPr>
      </w:pPr>
      <w:r w:rsidRPr="00F272CD">
        <w:rPr>
          <w:rFonts w:ascii="Times New Roman" w:hAnsi="Times New Roman" w:cs="Times New Roman"/>
          <w:sz w:val="28"/>
          <w:szCs w:val="28"/>
          <w:lang w:val="pl-PL"/>
        </w:rPr>
        <w:t>(Esej)</w:t>
      </w:r>
    </w:p>
    <w:p w14:paraId="7EFA198B" w14:textId="77777777" w:rsidR="00F272CD" w:rsidRDefault="00F272CD" w:rsidP="00F272CD">
      <w:pPr>
        <w:pStyle w:val="Bezriadkovania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5BB2E593" w14:textId="77777777" w:rsidR="00F272CD" w:rsidRDefault="00F272CD" w:rsidP="00F272CD">
      <w:pPr>
        <w:pStyle w:val="Bezriadkovania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791E30CF" w14:textId="77777777" w:rsidR="00F272CD" w:rsidRDefault="00F272CD" w:rsidP="00F272CD">
      <w:pPr>
        <w:pStyle w:val="Bezriadkovania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1643716F" w14:textId="77777777" w:rsidR="00F272CD" w:rsidRDefault="00F272CD" w:rsidP="00F272CD">
      <w:pPr>
        <w:pStyle w:val="Bezriadkovania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34636918" w14:textId="77777777" w:rsidR="00F272CD" w:rsidRDefault="00F272CD" w:rsidP="00F272CD">
      <w:pPr>
        <w:pStyle w:val="Bezriadkovania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64C39947" w14:textId="77777777" w:rsidR="00F272CD" w:rsidRDefault="00F272CD" w:rsidP="00F272CD">
      <w:pPr>
        <w:pStyle w:val="Bezriadkovania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41C09C6F" w14:textId="77777777" w:rsidR="00F272CD" w:rsidRDefault="00F272CD" w:rsidP="006362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B79B5" w14:textId="77777777" w:rsidR="004147A6" w:rsidRDefault="004147A6" w:rsidP="006362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37A962" w14:textId="77777777" w:rsidR="004147A6" w:rsidRDefault="004147A6" w:rsidP="006362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BB7F71" w14:textId="77777777" w:rsidR="004147A6" w:rsidRDefault="004147A6" w:rsidP="006362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86ACA2" w14:textId="77777777" w:rsidR="004147A6" w:rsidRDefault="004147A6" w:rsidP="006362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7F1698" w14:textId="77777777" w:rsidR="004147A6" w:rsidRDefault="004147A6" w:rsidP="006362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8D75DC" w14:textId="77777777" w:rsidR="004147A6" w:rsidRDefault="004147A6" w:rsidP="006362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6C5E58" w14:textId="77777777" w:rsidR="004147A6" w:rsidRDefault="004147A6" w:rsidP="006362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DC7652" w14:textId="77777777" w:rsidR="00F272CD" w:rsidRDefault="00F272CD" w:rsidP="006362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9113B" w14:textId="153E30A2" w:rsidR="00F27038" w:rsidRPr="00234E55" w:rsidRDefault="006362B9" w:rsidP="006362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4E55">
        <w:rPr>
          <w:rFonts w:ascii="Times New Roman" w:hAnsi="Times New Roman" w:cs="Times New Roman"/>
          <w:b/>
          <w:bCs/>
          <w:sz w:val="24"/>
          <w:szCs w:val="24"/>
        </w:rPr>
        <w:t>Patria hodnotové témy do výučby geografie?</w:t>
      </w:r>
    </w:p>
    <w:p w14:paraId="23513138" w14:textId="7CCCBAD7" w:rsidR="006362B9" w:rsidRPr="006362B9" w:rsidRDefault="006362B9" w:rsidP="006362B9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2B9">
        <w:rPr>
          <w:rFonts w:ascii="Times New Roman" w:hAnsi="Times New Roman" w:cs="Times New Roman"/>
          <w:sz w:val="24"/>
          <w:szCs w:val="24"/>
        </w:rPr>
        <w:t>(Esej)</w:t>
      </w:r>
    </w:p>
    <w:p w14:paraId="171A1F24" w14:textId="6F935839" w:rsidR="006362B9" w:rsidRDefault="006362B9" w:rsidP="006362B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2B9">
        <w:rPr>
          <w:rFonts w:ascii="Times New Roman" w:hAnsi="Times New Roman" w:cs="Times New Roman"/>
          <w:sz w:val="24"/>
          <w:szCs w:val="24"/>
        </w:rPr>
        <w:t xml:space="preserve">Volám sa Mgr. Štefan Lörinčík </w:t>
      </w:r>
      <w:r>
        <w:rPr>
          <w:rFonts w:ascii="Times New Roman" w:hAnsi="Times New Roman" w:cs="Times New Roman"/>
          <w:sz w:val="24"/>
          <w:szCs w:val="24"/>
        </w:rPr>
        <w:t xml:space="preserve">a som učiteľom dejepisu, nemeckého jazyka a geografie na ZŠ Ľubietová. Oblasť, v ktorej žijem a pracujem, je regiónom hrdým na svoju banícku históriu a tradície. Naša škola sa v rámci svojho Školského vzdelávacieho programu nazvaného </w:t>
      </w:r>
      <w:r w:rsidRPr="003451A9">
        <w:rPr>
          <w:rFonts w:ascii="Times New Roman" w:hAnsi="Times New Roman" w:cs="Times New Roman"/>
          <w:i/>
          <w:iCs/>
          <w:sz w:val="24"/>
          <w:szCs w:val="24"/>
        </w:rPr>
        <w:t xml:space="preserve">„Región v komunikácii, komunikácia v regióne“ </w:t>
      </w:r>
      <w:r>
        <w:rPr>
          <w:rFonts w:ascii="Times New Roman" w:hAnsi="Times New Roman" w:cs="Times New Roman"/>
          <w:sz w:val="24"/>
          <w:szCs w:val="24"/>
        </w:rPr>
        <w:t>snaží v žiakoch už odmalička pestovať lásku k svojmu kraju, obci a jej bohat</w:t>
      </w:r>
      <w:r w:rsidR="003451A9">
        <w:rPr>
          <w:rFonts w:ascii="Times New Roman" w:hAnsi="Times New Roman" w:cs="Times New Roman"/>
          <w:sz w:val="24"/>
          <w:szCs w:val="24"/>
        </w:rPr>
        <w:t>ým dejinám</w:t>
      </w:r>
      <w:r>
        <w:rPr>
          <w:rFonts w:ascii="Times New Roman" w:hAnsi="Times New Roman" w:cs="Times New Roman"/>
          <w:sz w:val="24"/>
          <w:szCs w:val="24"/>
        </w:rPr>
        <w:t xml:space="preserve">. Ľubietová bola v minulosti jedným zo siedmich stredoslovenských banským miest a v súčasnosti ponúka návštevníkom i domácim množstvo zaujímavých </w:t>
      </w:r>
      <w:r w:rsidR="00BC3481">
        <w:rPr>
          <w:rFonts w:ascii="Times New Roman" w:hAnsi="Times New Roman" w:cs="Times New Roman"/>
          <w:sz w:val="24"/>
          <w:szCs w:val="24"/>
        </w:rPr>
        <w:t xml:space="preserve">lokalít </w:t>
      </w:r>
      <w:r>
        <w:rPr>
          <w:rFonts w:ascii="Times New Roman" w:hAnsi="Times New Roman" w:cs="Times New Roman"/>
          <w:sz w:val="24"/>
          <w:szCs w:val="24"/>
        </w:rPr>
        <w:t>(náučný banský chodník, obecné múzeum, ...),</w:t>
      </w:r>
      <w:r w:rsidR="00BC3481">
        <w:rPr>
          <w:rFonts w:ascii="Times New Roman" w:hAnsi="Times New Roman" w:cs="Times New Roman"/>
          <w:sz w:val="24"/>
          <w:szCs w:val="24"/>
        </w:rPr>
        <w:t xml:space="preserve"> ktoré sa oplatí </w:t>
      </w:r>
      <w:r w:rsidR="00845260">
        <w:rPr>
          <w:rFonts w:ascii="Times New Roman" w:hAnsi="Times New Roman" w:cs="Times New Roman"/>
          <w:sz w:val="24"/>
          <w:szCs w:val="24"/>
        </w:rPr>
        <w:t>vidieť</w:t>
      </w:r>
      <w:r w:rsidR="00BC34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48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 i budova školy</w:t>
      </w:r>
      <w:r w:rsidR="00845260">
        <w:rPr>
          <w:rFonts w:ascii="Times New Roman" w:hAnsi="Times New Roman" w:cs="Times New Roman"/>
          <w:sz w:val="24"/>
          <w:szCs w:val="24"/>
        </w:rPr>
        <w:t>, v ktorej sa naši žiaci vzdelávajú,</w:t>
      </w:r>
      <w:r>
        <w:rPr>
          <w:rFonts w:ascii="Times New Roman" w:hAnsi="Times New Roman" w:cs="Times New Roman"/>
          <w:sz w:val="24"/>
          <w:szCs w:val="24"/>
        </w:rPr>
        <w:t xml:space="preserve"> je iná než </w:t>
      </w:r>
      <w:r w:rsidR="00BC3481">
        <w:rPr>
          <w:rFonts w:ascii="Times New Roman" w:hAnsi="Times New Roman" w:cs="Times New Roman"/>
          <w:sz w:val="24"/>
          <w:szCs w:val="24"/>
        </w:rPr>
        <w:t>bežné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325">
        <w:rPr>
          <w:rFonts w:ascii="Times New Roman" w:hAnsi="Times New Roman" w:cs="Times New Roman"/>
          <w:sz w:val="24"/>
          <w:szCs w:val="24"/>
        </w:rPr>
        <w:t>školské budovy</w:t>
      </w:r>
      <w:r>
        <w:rPr>
          <w:rFonts w:ascii="Times New Roman" w:hAnsi="Times New Roman" w:cs="Times New Roman"/>
          <w:sz w:val="24"/>
          <w:szCs w:val="24"/>
        </w:rPr>
        <w:t xml:space="preserve">, pretože jej história siaha do roku 1931, keby bola postavená. </w:t>
      </w:r>
    </w:p>
    <w:p w14:paraId="4B08F62A" w14:textId="619EF786" w:rsidR="006362B9" w:rsidRDefault="006362B9" w:rsidP="006362B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Ako učiteľ dejepisu, geografie a nemčiny sa snažím v deťoch vzbudzovať záujem o región, v ktorom žijú a vyrastajú. Na hodinách geografie sa učia spoznávať </w:t>
      </w:r>
      <w:r w:rsidR="00594432">
        <w:rPr>
          <w:rFonts w:ascii="Times New Roman" w:hAnsi="Times New Roman" w:cs="Times New Roman"/>
          <w:sz w:val="24"/>
          <w:szCs w:val="24"/>
        </w:rPr>
        <w:t xml:space="preserve">nielen nové krajiny, pamiatky </w:t>
      </w:r>
      <w:r w:rsidR="00845260">
        <w:rPr>
          <w:rFonts w:ascii="Times New Roman" w:hAnsi="Times New Roman" w:cs="Times New Roman"/>
          <w:sz w:val="24"/>
          <w:szCs w:val="24"/>
        </w:rPr>
        <w:t>Unesco</w:t>
      </w:r>
      <w:r w:rsidR="00594432">
        <w:rPr>
          <w:rFonts w:ascii="Times New Roman" w:hAnsi="Times New Roman" w:cs="Times New Roman"/>
          <w:sz w:val="24"/>
          <w:szCs w:val="24"/>
        </w:rPr>
        <w:t>, ale majú</w:t>
      </w:r>
      <w:r w:rsidR="00845260">
        <w:rPr>
          <w:rFonts w:ascii="Times New Roman" w:hAnsi="Times New Roman" w:cs="Times New Roman"/>
          <w:sz w:val="24"/>
          <w:szCs w:val="24"/>
        </w:rPr>
        <w:t xml:space="preserve"> aj</w:t>
      </w:r>
      <w:r w:rsidR="00594432">
        <w:rPr>
          <w:rFonts w:ascii="Times New Roman" w:hAnsi="Times New Roman" w:cs="Times New Roman"/>
          <w:sz w:val="24"/>
          <w:szCs w:val="24"/>
        </w:rPr>
        <w:t xml:space="preserve"> možnosť vidieť, ako sa žije v iných oblastiach </w:t>
      </w:r>
      <w:r w:rsidR="004B3325">
        <w:rPr>
          <w:rFonts w:ascii="Times New Roman" w:hAnsi="Times New Roman" w:cs="Times New Roman"/>
          <w:sz w:val="24"/>
          <w:szCs w:val="24"/>
        </w:rPr>
        <w:t>Zeme</w:t>
      </w:r>
      <w:r w:rsidR="00594432">
        <w:rPr>
          <w:rFonts w:ascii="Times New Roman" w:hAnsi="Times New Roman" w:cs="Times New Roman"/>
          <w:sz w:val="24"/>
          <w:szCs w:val="24"/>
        </w:rPr>
        <w:t>, a tým si budovať vlastný obraz o svete, ktorý ich obklopuje. V súčasnosti už geografia nie je len predmet, na ktorom s</w:t>
      </w:r>
      <w:r w:rsidR="00845260">
        <w:rPr>
          <w:rFonts w:ascii="Times New Roman" w:hAnsi="Times New Roman" w:cs="Times New Roman"/>
          <w:sz w:val="24"/>
          <w:szCs w:val="24"/>
        </w:rPr>
        <w:t>ú</w:t>
      </w:r>
      <w:r w:rsidR="00594432">
        <w:rPr>
          <w:rFonts w:ascii="Times New Roman" w:hAnsi="Times New Roman" w:cs="Times New Roman"/>
          <w:sz w:val="24"/>
          <w:szCs w:val="24"/>
        </w:rPr>
        <w:t xml:space="preserve"> žiaci </w:t>
      </w:r>
      <w:r w:rsidR="00845260">
        <w:rPr>
          <w:rFonts w:ascii="Times New Roman" w:hAnsi="Times New Roman" w:cs="Times New Roman"/>
          <w:sz w:val="24"/>
          <w:szCs w:val="24"/>
        </w:rPr>
        <w:t>vedení sa</w:t>
      </w:r>
      <w:r w:rsidR="00594432">
        <w:rPr>
          <w:rFonts w:ascii="Times New Roman" w:hAnsi="Times New Roman" w:cs="Times New Roman"/>
          <w:sz w:val="24"/>
          <w:szCs w:val="24"/>
        </w:rPr>
        <w:t xml:space="preserve"> memorovať štáty, hlavné mestá či názvy riek a pohorí, jej úloha je v</w:t>
      </w:r>
      <w:r w:rsidR="004B3325">
        <w:rPr>
          <w:rFonts w:ascii="Times New Roman" w:hAnsi="Times New Roman" w:cs="Times New Roman"/>
          <w:sz w:val="24"/>
          <w:szCs w:val="24"/>
        </w:rPr>
        <w:t> </w:t>
      </w:r>
      <w:r w:rsidR="00594432">
        <w:rPr>
          <w:rFonts w:ascii="Times New Roman" w:hAnsi="Times New Roman" w:cs="Times New Roman"/>
          <w:sz w:val="24"/>
          <w:szCs w:val="24"/>
        </w:rPr>
        <w:t>dnešn</w:t>
      </w:r>
      <w:r w:rsidR="004B3325">
        <w:rPr>
          <w:rFonts w:ascii="Times New Roman" w:hAnsi="Times New Roman" w:cs="Times New Roman"/>
          <w:sz w:val="24"/>
          <w:szCs w:val="24"/>
        </w:rPr>
        <w:t>ej dobe</w:t>
      </w:r>
      <w:r w:rsidR="00594432">
        <w:rPr>
          <w:rFonts w:ascii="Times New Roman" w:hAnsi="Times New Roman" w:cs="Times New Roman"/>
          <w:sz w:val="24"/>
          <w:szCs w:val="24"/>
        </w:rPr>
        <w:t xml:space="preserve"> oveľa komplexnejšia a rozmanitejšia. Žiak sa prostredníctvom nej dozvedá o ľuďoch žijúcich v rôznych kútoch sveta. </w:t>
      </w:r>
      <w:r w:rsidR="004B3325">
        <w:rPr>
          <w:rFonts w:ascii="Times New Roman" w:hAnsi="Times New Roman" w:cs="Times New Roman"/>
          <w:sz w:val="24"/>
          <w:szCs w:val="24"/>
        </w:rPr>
        <w:t>Zisťuje</w:t>
      </w:r>
      <w:r w:rsidR="00594432">
        <w:rPr>
          <w:rFonts w:ascii="Times New Roman" w:hAnsi="Times New Roman" w:cs="Times New Roman"/>
          <w:sz w:val="24"/>
          <w:szCs w:val="24"/>
        </w:rPr>
        <w:t>, aký je ich spôsob života, aké náboženstvo vyznávajú, akým jazykom hovoria. Tým sa žiakovi otvára možnosť poznávať iné národy, kultúry a kraje. V súčasnosti geografia</w:t>
      </w:r>
      <w:r w:rsidR="00845260">
        <w:rPr>
          <w:rFonts w:ascii="Times New Roman" w:hAnsi="Times New Roman" w:cs="Times New Roman"/>
          <w:sz w:val="24"/>
          <w:szCs w:val="24"/>
        </w:rPr>
        <w:t xml:space="preserve"> ako vyučovací predmet spolu s dejepisom či občianskou výchovou</w:t>
      </w:r>
      <w:r w:rsidR="00594432">
        <w:rPr>
          <w:rFonts w:ascii="Times New Roman" w:hAnsi="Times New Roman" w:cs="Times New Roman"/>
          <w:sz w:val="24"/>
          <w:szCs w:val="24"/>
        </w:rPr>
        <w:t xml:space="preserve"> m</w:t>
      </w:r>
      <w:r w:rsidR="00845260">
        <w:rPr>
          <w:rFonts w:ascii="Times New Roman" w:hAnsi="Times New Roman" w:cs="Times New Roman"/>
          <w:sz w:val="24"/>
          <w:szCs w:val="24"/>
        </w:rPr>
        <w:t>ajú</w:t>
      </w:r>
      <w:r w:rsidR="00594432">
        <w:rPr>
          <w:rFonts w:ascii="Times New Roman" w:hAnsi="Times New Roman" w:cs="Times New Roman"/>
          <w:sz w:val="24"/>
          <w:szCs w:val="24"/>
        </w:rPr>
        <w:t xml:space="preserve"> poslanie odbúravať predsudky a strach z cudzieho a nepoznaného, ktoré vedú k negatívnym javom v spoločnosti, ako sú: rasizmus, xenofóbia, extrémizmus a pod. </w:t>
      </w:r>
    </w:p>
    <w:p w14:paraId="1C82DC2D" w14:textId="56C18DB0" w:rsidR="00594432" w:rsidRDefault="00594432" w:rsidP="006362B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Ten, kto v dnešnej dobe učí na školách dejepis či geografiu, má byť žiakovi nápomocn</w:t>
      </w:r>
      <w:r w:rsidR="004B3325">
        <w:rPr>
          <w:rFonts w:ascii="Times New Roman" w:hAnsi="Times New Roman" w:cs="Times New Roman"/>
          <w:sz w:val="24"/>
          <w:szCs w:val="24"/>
        </w:rPr>
        <w:t>ý</w:t>
      </w:r>
      <w:r>
        <w:rPr>
          <w:rFonts w:ascii="Times New Roman" w:hAnsi="Times New Roman" w:cs="Times New Roman"/>
          <w:sz w:val="24"/>
          <w:szCs w:val="24"/>
        </w:rPr>
        <w:t xml:space="preserve"> v tom, z akých zdrojov čerp</w:t>
      </w:r>
      <w:r w:rsidR="00AF4318">
        <w:rPr>
          <w:rFonts w:ascii="Times New Roman" w:hAnsi="Times New Roman" w:cs="Times New Roman"/>
          <w:sz w:val="24"/>
          <w:szCs w:val="24"/>
        </w:rPr>
        <w:t>ať</w:t>
      </w:r>
      <w:r>
        <w:rPr>
          <w:rFonts w:ascii="Times New Roman" w:hAnsi="Times New Roman" w:cs="Times New Roman"/>
          <w:sz w:val="24"/>
          <w:szCs w:val="24"/>
        </w:rPr>
        <w:t xml:space="preserve"> informácie, ako sa vyznať v zložitosti mnohých javov, no predovšetkým by mal byť učiteľ sám vzdelaný a hodnotovo nastavený tak, aby na žiakov neprenášal svoje predsudky a </w:t>
      </w:r>
      <w:r w:rsidR="004B3325">
        <w:rPr>
          <w:rFonts w:ascii="Times New Roman" w:hAnsi="Times New Roman" w:cs="Times New Roman"/>
          <w:sz w:val="24"/>
          <w:szCs w:val="24"/>
        </w:rPr>
        <w:t>obavy</w:t>
      </w:r>
      <w:r>
        <w:rPr>
          <w:rFonts w:ascii="Times New Roman" w:hAnsi="Times New Roman" w:cs="Times New Roman"/>
          <w:sz w:val="24"/>
          <w:szCs w:val="24"/>
        </w:rPr>
        <w:t>. Napríklad</w:t>
      </w:r>
      <w:r w:rsidR="004B33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často sa hovorí, že škola je apolická organizácia a že politika do nej nepatrí. Nemyslím si, že je to presné. </w:t>
      </w:r>
      <w:r w:rsidR="004B332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</w:t>
      </w:r>
      <w:r w:rsidR="004B3325">
        <w:rPr>
          <w:rFonts w:ascii="Times New Roman" w:hAnsi="Times New Roman" w:cs="Times New Roman"/>
          <w:sz w:val="24"/>
          <w:szCs w:val="24"/>
        </w:rPr>
        <w:t>, čo do</w:t>
      </w:r>
      <w:r>
        <w:rPr>
          <w:rFonts w:ascii="Times New Roman" w:hAnsi="Times New Roman" w:cs="Times New Roman"/>
          <w:sz w:val="24"/>
          <w:szCs w:val="24"/>
        </w:rPr>
        <w:t xml:space="preserve"> školy nepatrí</w:t>
      </w:r>
      <w:r w:rsidR="004B3325">
        <w:rPr>
          <w:rFonts w:ascii="Times New Roman" w:hAnsi="Times New Roman" w:cs="Times New Roman"/>
          <w:sz w:val="24"/>
          <w:szCs w:val="24"/>
        </w:rPr>
        <w:t xml:space="preserve">, je </w:t>
      </w:r>
      <w:r>
        <w:rPr>
          <w:rFonts w:ascii="Times New Roman" w:hAnsi="Times New Roman" w:cs="Times New Roman"/>
          <w:sz w:val="24"/>
          <w:szCs w:val="24"/>
        </w:rPr>
        <w:t>straníckosť</w:t>
      </w:r>
      <w:r w:rsidR="004B33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332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čiteľ by sa </w:t>
      </w:r>
      <w:r w:rsidR="004B3325">
        <w:rPr>
          <w:rFonts w:ascii="Times New Roman" w:hAnsi="Times New Roman" w:cs="Times New Roman"/>
          <w:sz w:val="24"/>
          <w:szCs w:val="24"/>
        </w:rPr>
        <w:t xml:space="preserve">za žiadnych okolností </w:t>
      </w:r>
      <w:r>
        <w:rPr>
          <w:rFonts w:ascii="Times New Roman" w:hAnsi="Times New Roman" w:cs="Times New Roman"/>
          <w:sz w:val="24"/>
          <w:szCs w:val="24"/>
        </w:rPr>
        <w:t xml:space="preserve">nemal dopúšťať toho, že bude žiakom hovoriť o tom, ktorý politik je </w:t>
      </w:r>
      <w:r w:rsidR="009C2934">
        <w:rPr>
          <w:rFonts w:ascii="Times New Roman" w:hAnsi="Times New Roman" w:cs="Times New Roman"/>
          <w:sz w:val="24"/>
          <w:szCs w:val="24"/>
        </w:rPr>
        <w:t xml:space="preserve">mu </w:t>
      </w:r>
      <w:r>
        <w:rPr>
          <w:rFonts w:ascii="Times New Roman" w:hAnsi="Times New Roman" w:cs="Times New Roman"/>
          <w:sz w:val="24"/>
          <w:szCs w:val="24"/>
        </w:rPr>
        <w:t>sympatický, alebo ktorú politickú stranu by v budúcnosti mali voliť. Politika však do škôl patrí a je ich súčasťou. Na geografii a občianskej výchove deti čast</w:t>
      </w:r>
      <w:r w:rsidR="009C293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diskutujú o aktuálnych politických témach, samozrejme, </w:t>
      </w:r>
      <w:r w:rsidR="00377071">
        <w:rPr>
          <w:rFonts w:ascii="Times New Roman" w:hAnsi="Times New Roman" w:cs="Times New Roman"/>
          <w:sz w:val="24"/>
          <w:szCs w:val="24"/>
        </w:rPr>
        <w:t xml:space="preserve">učiteľ je v tomto prípade facilitátor, </w:t>
      </w:r>
      <w:r w:rsidR="00377071">
        <w:rPr>
          <w:rFonts w:ascii="Times New Roman" w:hAnsi="Times New Roman" w:cs="Times New Roman"/>
          <w:sz w:val="24"/>
          <w:szCs w:val="24"/>
        </w:rPr>
        <w:lastRenderedPageBreak/>
        <w:t xml:space="preserve">ktorý sa snaží udržať diskusiu živú, no v žiadnom prípade nenúti žiakov si osvojiť jeho politické ašpirácie. Na dejepise je zasa veľká časť učiva zameraná práve na politické dejiny. </w:t>
      </w:r>
    </w:p>
    <w:p w14:paraId="02BE3AE3" w14:textId="5EE87D68" w:rsidR="00377071" w:rsidRDefault="00377071" w:rsidP="0037707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Podobne je tomu tak aj v otázkach náboženských. Žiaci sa v dejepise, na občianskej výchove i na geografii učia rozoznávať spoločné a odlišné znaky svetových náboženstiev (kresťanstvo, judaizmus, islam, hinduizmus, budhizmus). Učia sa, že aj keď nejak</w:t>
      </w:r>
      <w:r w:rsidR="009C2934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2934">
        <w:rPr>
          <w:rFonts w:ascii="Times New Roman" w:hAnsi="Times New Roman" w:cs="Times New Roman"/>
          <w:sz w:val="24"/>
          <w:szCs w:val="24"/>
        </w:rPr>
        <w:t>dieťa</w:t>
      </w:r>
      <w:r>
        <w:rPr>
          <w:rFonts w:ascii="Times New Roman" w:hAnsi="Times New Roman" w:cs="Times New Roman"/>
          <w:sz w:val="24"/>
          <w:szCs w:val="24"/>
        </w:rPr>
        <w:t xml:space="preserve"> žije v inej krajine, dokonca v inom kúte sveta, a hoci vyznáva iné náboženstvo, patrí k inej národnosti alebo hovorí iným jazykom, stále je to</w:t>
      </w:r>
      <w:r w:rsidR="009C2934">
        <w:rPr>
          <w:rFonts w:ascii="Times New Roman" w:hAnsi="Times New Roman" w:cs="Times New Roman"/>
          <w:sz w:val="24"/>
          <w:szCs w:val="24"/>
        </w:rPr>
        <w:t xml:space="preserve"> mladý</w:t>
      </w:r>
      <w:r>
        <w:rPr>
          <w:rFonts w:ascii="Times New Roman" w:hAnsi="Times New Roman" w:cs="Times New Roman"/>
          <w:sz w:val="24"/>
          <w:szCs w:val="24"/>
        </w:rPr>
        <w:t xml:space="preserve"> človek, ktorého môžu trápiť rovnaké problémy a na strach z inakosti nie je</w:t>
      </w:r>
      <w:r w:rsidR="00AF4318">
        <w:rPr>
          <w:rFonts w:ascii="Times New Roman" w:hAnsi="Times New Roman" w:cs="Times New Roman"/>
          <w:sz w:val="24"/>
          <w:szCs w:val="24"/>
        </w:rPr>
        <w:t xml:space="preserve"> v tomto prípade</w:t>
      </w:r>
      <w:r>
        <w:rPr>
          <w:rFonts w:ascii="Times New Roman" w:hAnsi="Times New Roman" w:cs="Times New Roman"/>
          <w:sz w:val="24"/>
          <w:szCs w:val="24"/>
        </w:rPr>
        <w:t xml:space="preserve"> žiad</w:t>
      </w:r>
      <w:r w:rsidR="00AF4318">
        <w:rPr>
          <w:rFonts w:ascii="Times New Roman" w:hAnsi="Times New Roman" w:cs="Times New Roman"/>
          <w:sz w:val="24"/>
          <w:szCs w:val="24"/>
        </w:rPr>
        <w:t>ny</w:t>
      </w:r>
      <w:r>
        <w:rPr>
          <w:rFonts w:ascii="Times New Roman" w:hAnsi="Times New Roman" w:cs="Times New Roman"/>
          <w:sz w:val="24"/>
          <w:szCs w:val="24"/>
        </w:rPr>
        <w:t xml:space="preserve"> racionálny dôvod. Podobne je tak tomu aj v otázkach etických a hodnotových. </w:t>
      </w:r>
    </w:p>
    <w:p w14:paraId="37CD8447" w14:textId="018B0B62" w:rsidR="00377071" w:rsidRDefault="00377071" w:rsidP="0037707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Učiteľ teda v dnešnej dobe sám musí mať chuť sa vzdelávať, objavovať nové miesta,</w:t>
      </w:r>
      <w:r w:rsidR="00AF4318">
        <w:rPr>
          <w:rFonts w:ascii="Times New Roman" w:hAnsi="Times New Roman" w:cs="Times New Roman"/>
          <w:sz w:val="24"/>
          <w:szCs w:val="24"/>
        </w:rPr>
        <w:t xml:space="preserve"> prípadne</w:t>
      </w:r>
      <w:r>
        <w:rPr>
          <w:rFonts w:ascii="Times New Roman" w:hAnsi="Times New Roman" w:cs="Times New Roman"/>
          <w:sz w:val="24"/>
          <w:szCs w:val="24"/>
        </w:rPr>
        <w:t xml:space="preserve"> cestovať, aby dokázať svoj entuziazmus odovzdať na hodinách geografie svojim žiakom. Samozrejme, vždy je tu riziko nepochopenia zo strany rodiny žiaka či iných kolegov. To zákonite vedie k možnému konfliktu záujmov či hodnôt. Som však presvedčený, že v súčasnom svete, ktorý je tak</w:t>
      </w:r>
      <w:r w:rsidR="008644A9">
        <w:rPr>
          <w:rFonts w:ascii="Times New Roman" w:hAnsi="Times New Roman" w:cs="Times New Roman"/>
          <w:sz w:val="24"/>
          <w:szCs w:val="24"/>
        </w:rPr>
        <w:t xml:space="preserve"> zložitý a</w:t>
      </w:r>
      <w:r>
        <w:rPr>
          <w:rFonts w:ascii="Times New Roman" w:hAnsi="Times New Roman" w:cs="Times New Roman"/>
          <w:sz w:val="24"/>
          <w:szCs w:val="24"/>
        </w:rPr>
        <w:t xml:space="preserve"> komplikovaný, by </w:t>
      </w:r>
      <w:r w:rsidR="008644A9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>mal žiak dostávať informácie len v rodine. Škola je podobne dôležitý formujúci prvok vo výchove a vzdelávaní žiakov ako rodina a je aj úlohou nás učiteľov pomáhať budovať žiakov</w:t>
      </w:r>
      <w:r w:rsidR="008644A9">
        <w:rPr>
          <w:rFonts w:ascii="Times New Roman" w:hAnsi="Times New Roman" w:cs="Times New Roman"/>
          <w:sz w:val="24"/>
          <w:szCs w:val="24"/>
        </w:rPr>
        <w:t>e hodnoty a postoje</w:t>
      </w:r>
      <w:r>
        <w:rPr>
          <w:rFonts w:ascii="Times New Roman" w:hAnsi="Times New Roman" w:cs="Times New Roman"/>
          <w:sz w:val="24"/>
          <w:szCs w:val="24"/>
        </w:rPr>
        <w:t>, viesť ho k tolerancii a</w:t>
      </w:r>
      <w:r w:rsidR="008644A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tak</w:t>
      </w:r>
      <w:r w:rsidR="008644A9">
        <w:rPr>
          <w:rFonts w:ascii="Times New Roman" w:hAnsi="Times New Roman" w:cs="Times New Roman"/>
          <w:sz w:val="24"/>
          <w:szCs w:val="24"/>
        </w:rPr>
        <w:t>ému svetonázoru</w:t>
      </w:r>
      <w:r>
        <w:rPr>
          <w:rFonts w:ascii="Times New Roman" w:hAnsi="Times New Roman" w:cs="Times New Roman"/>
          <w:sz w:val="24"/>
          <w:szCs w:val="24"/>
        </w:rPr>
        <w:t xml:space="preserve">, aby </w:t>
      </w:r>
      <w:r w:rsidR="008644A9">
        <w:rPr>
          <w:rFonts w:ascii="Times New Roman" w:hAnsi="Times New Roman" w:cs="Times New Roman"/>
          <w:sz w:val="24"/>
          <w:szCs w:val="24"/>
        </w:rPr>
        <w:t xml:space="preserve">raz </w:t>
      </w:r>
      <w:r>
        <w:rPr>
          <w:rFonts w:ascii="Times New Roman" w:hAnsi="Times New Roman" w:cs="Times New Roman"/>
          <w:sz w:val="24"/>
          <w:szCs w:val="24"/>
        </w:rPr>
        <w:t>mohol byť zodpovedným človekom a občanom vo vzťahu k svojmu regiónu, štátu i životnému prostrediu. Učiteľ geografie má teda v rukách moc pripraviť žiaka na život v tomto svete a ukázať mu, že a</w:t>
      </w:r>
      <w:r w:rsidR="008644A9">
        <w:rPr>
          <w:rFonts w:ascii="Times New Roman" w:hAnsi="Times New Roman" w:cs="Times New Roman"/>
          <w:sz w:val="24"/>
          <w:szCs w:val="24"/>
        </w:rPr>
        <w:t xml:space="preserve">j príslušníci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8644A9">
        <w:rPr>
          <w:rFonts w:ascii="Times New Roman" w:hAnsi="Times New Roman" w:cs="Times New Roman"/>
          <w:sz w:val="24"/>
          <w:szCs w:val="24"/>
        </w:rPr>
        <w:t>ých</w:t>
      </w:r>
      <w:r>
        <w:rPr>
          <w:rFonts w:ascii="Times New Roman" w:hAnsi="Times New Roman" w:cs="Times New Roman"/>
          <w:sz w:val="24"/>
          <w:szCs w:val="24"/>
        </w:rPr>
        <w:t xml:space="preserve"> kultúr, nábožens</w:t>
      </w:r>
      <w:r w:rsidR="008644A9">
        <w:rPr>
          <w:rFonts w:ascii="Times New Roman" w:hAnsi="Times New Roman" w:cs="Times New Roman"/>
          <w:sz w:val="24"/>
          <w:szCs w:val="24"/>
        </w:rPr>
        <w:t>tiev</w:t>
      </w:r>
      <w:r>
        <w:rPr>
          <w:rFonts w:ascii="Times New Roman" w:hAnsi="Times New Roman" w:cs="Times New Roman"/>
          <w:sz w:val="24"/>
          <w:szCs w:val="24"/>
        </w:rPr>
        <w:t xml:space="preserve"> či národ</w:t>
      </w:r>
      <w:r w:rsidR="008644A9">
        <w:rPr>
          <w:rFonts w:ascii="Times New Roman" w:hAnsi="Times New Roman" w:cs="Times New Roman"/>
          <w:sz w:val="24"/>
          <w:szCs w:val="24"/>
        </w:rPr>
        <w:t>ov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44A9">
        <w:rPr>
          <w:rFonts w:ascii="Times New Roman" w:hAnsi="Times New Roman" w:cs="Times New Roman"/>
          <w:sz w:val="24"/>
          <w:szCs w:val="24"/>
        </w:rPr>
        <w:t>môžu byť</w:t>
      </w:r>
      <w:r w:rsidR="002E24E1">
        <w:rPr>
          <w:rFonts w:ascii="Times New Roman" w:hAnsi="Times New Roman" w:cs="Times New Roman"/>
          <w:sz w:val="24"/>
          <w:szCs w:val="24"/>
        </w:rPr>
        <w:t xml:space="preserve"> rovnako kvalitní ľudia ako on sám. </w:t>
      </w:r>
    </w:p>
    <w:p w14:paraId="136B3062" w14:textId="109F9D17" w:rsidR="002E24E1" w:rsidRDefault="002E24E1" w:rsidP="0037707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 by sme tieto otázky so žiakmi v rámci hodín geografie či dejepisu nerozvíjali, čo by potom vedeli o súčasnom svete? Mnohí z nich v čase prázdnin cestujú so svojimi rodičmi do zahraničia, kde tak či tak vidia ľudí inej farby pleti, iné</w:t>
      </w:r>
      <w:r w:rsidR="008644A9">
        <w:rPr>
          <w:rFonts w:ascii="Times New Roman" w:hAnsi="Times New Roman" w:cs="Times New Roman"/>
          <w:sz w:val="24"/>
          <w:szCs w:val="24"/>
        </w:rPr>
        <w:t xml:space="preserve"> chrámy či</w:t>
      </w:r>
      <w:r>
        <w:rPr>
          <w:rFonts w:ascii="Times New Roman" w:hAnsi="Times New Roman" w:cs="Times New Roman"/>
          <w:sz w:val="24"/>
          <w:szCs w:val="24"/>
        </w:rPr>
        <w:t xml:space="preserve"> miesta modlitieb než sú kostoly, počujú ľudí hovoriť iným jazykom. No v prípade, že si z hodín geografie odnesú základné informácie o živote ľudí v rôznych častiach </w:t>
      </w:r>
      <w:r w:rsidR="008644A9">
        <w:rPr>
          <w:rFonts w:ascii="Times New Roman" w:hAnsi="Times New Roman" w:cs="Times New Roman"/>
          <w:sz w:val="24"/>
          <w:szCs w:val="24"/>
        </w:rPr>
        <w:t>Zeme</w:t>
      </w:r>
      <w:r>
        <w:rPr>
          <w:rFonts w:ascii="Times New Roman" w:hAnsi="Times New Roman" w:cs="Times New Roman"/>
          <w:sz w:val="24"/>
          <w:szCs w:val="24"/>
        </w:rPr>
        <w:t xml:space="preserve">, bude to aj pre nich prospešné, pretože im nehrozí, že zažijú kultúrny šok, prípadne, že sa nebudú iracionálne obávať niekoho len preto, že nie je presnou kópiou ľudí, s ktorými sa žiak bežne stretáva vo svojej obci </w:t>
      </w:r>
      <w:r w:rsidR="008644A9">
        <w:rPr>
          <w:rFonts w:ascii="Times New Roman" w:hAnsi="Times New Roman" w:cs="Times New Roman"/>
          <w:sz w:val="24"/>
          <w:szCs w:val="24"/>
        </w:rPr>
        <w:t xml:space="preserve">či meste </w:t>
      </w:r>
      <w:r>
        <w:rPr>
          <w:rFonts w:ascii="Times New Roman" w:hAnsi="Times New Roman" w:cs="Times New Roman"/>
          <w:sz w:val="24"/>
          <w:szCs w:val="24"/>
        </w:rPr>
        <w:t>a</w:t>
      </w:r>
      <w:r w:rsidR="008644A9">
        <w:rPr>
          <w:rFonts w:ascii="Times New Roman" w:hAnsi="Times New Roman" w:cs="Times New Roman"/>
          <w:sz w:val="24"/>
          <w:szCs w:val="24"/>
        </w:rPr>
        <w:t xml:space="preserve"> v ich </w:t>
      </w:r>
      <w:r>
        <w:rPr>
          <w:rFonts w:ascii="Times New Roman" w:hAnsi="Times New Roman" w:cs="Times New Roman"/>
          <w:sz w:val="24"/>
          <w:szCs w:val="24"/>
        </w:rPr>
        <w:t xml:space="preserve">bezprostrednom okolí. </w:t>
      </w:r>
    </w:p>
    <w:p w14:paraId="60B2BCAC" w14:textId="64CCD727" w:rsidR="002E24E1" w:rsidRPr="006362B9" w:rsidRDefault="002E24E1" w:rsidP="0037707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Odpoveď na otázku, či patria náboženské, hodnotové, etické </w:t>
      </w:r>
      <w:r w:rsidR="004F4169">
        <w:rPr>
          <w:rFonts w:ascii="Times New Roman" w:hAnsi="Times New Roman" w:cs="Times New Roman"/>
          <w:sz w:val="24"/>
          <w:szCs w:val="24"/>
        </w:rPr>
        <w:t>alebo</w:t>
      </w:r>
      <w:r>
        <w:rPr>
          <w:rFonts w:ascii="Times New Roman" w:hAnsi="Times New Roman" w:cs="Times New Roman"/>
          <w:sz w:val="24"/>
          <w:szCs w:val="24"/>
        </w:rPr>
        <w:t xml:space="preserve"> iné otázky</w:t>
      </w:r>
      <w:r w:rsidR="004F4169">
        <w:rPr>
          <w:rFonts w:ascii="Times New Roman" w:hAnsi="Times New Roman" w:cs="Times New Roman"/>
          <w:sz w:val="24"/>
          <w:szCs w:val="24"/>
        </w:rPr>
        <w:t xml:space="preserve"> so širším spoločenským kontextom</w:t>
      </w:r>
      <w:r>
        <w:rPr>
          <w:rFonts w:ascii="Times New Roman" w:hAnsi="Times New Roman" w:cs="Times New Roman"/>
          <w:sz w:val="24"/>
          <w:szCs w:val="24"/>
        </w:rPr>
        <w:t xml:space="preserve"> do výučby geografie, je s určitosťou „áno, patria“</w:t>
      </w:r>
      <w:r w:rsidR="008644A9">
        <w:rPr>
          <w:rFonts w:ascii="Times New Roman" w:hAnsi="Times New Roman" w:cs="Times New Roman"/>
          <w:sz w:val="24"/>
          <w:szCs w:val="24"/>
        </w:rPr>
        <w:t>, p</w:t>
      </w:r>
      <w:r>
        <w:rPr>
          <w:rFonts w:ascii="Times New Roman" w:hAnsi="Times New Roman" w:cs="Times New Roman"/>
          <w:sz w:val="24"/>
          <w:szCs w:val="24"/>
        </w:rPr>
        <w:t>retože práve poukázaním na pestrosť života vo svete dokážeme búrať nezmyselné</w:t>
      </w:r>
      <w:r w:rsidR="004F4169">
        <w:rPr>
          <w:rFonts w:ascii="Times New Roman" w:hAnsi="Times New Roman" w:cs="Times New Roman"/>
          <w:sz w:val="24"/>
          <w:szCs w:val="24"/>
        </w:rPr>
        <w:t xml:space="preserve"> mýty,</w:t>
      </w:r>
      <w:r>
        <w:rPr>
          <w:rFonts w:ascii="Times New Roman" w:hAnsi="Times New Roman" w:cs="Times New Roman"/>
          <w:sz w:val="24"/>
          <w:szCs w:val="24"/>
        </w:rPr>
        <w:t xml:space="preserve"> múry a predsudky, </w:t>
      </w:r>
      <w:r>
        <w:rPr>
          <w:rFonts w:ascii="Times New Roman" w:hAnsi="Times New Roman" w:cs="Times New Roman"/>
          <w:sz w:val="24"/>
          <w:szCs w:val="24"/>
        </w:rPr>
        <w:lastRenderedPageBreak/>
        <w:t>ktoré si ľudia väčšinou aj tak stavajú</w:t>
      </w:r>
      <w:r w:rsidR="008644A9">
        <w:rPr>
          <w:rFonts w:ascii="Times New Roman" w:hAnsi="Times New Roman" w:cs="Times New Roman"/>
          <w:sz w:val="24"/>
          <w:szCs w:val="24"/>
        </w:rPr>
        <w:t xml:space="preserve"> len</w:t>
      </w:r>
      <w:r>
        <w:rPr>
          <w:rFonts w:ascii="Times New Roman" w:hAnsi="Times New Roman" w:cs="Times New Roman"/>
          <w:sz w:val="24"/>
          <w:szCs w:val="24"/>
        </w:rPr>
        <w:t xml:space="preserve"> vo svojich hlavách, čo často vedie k </w:t>
      </w:r>
      <w:r w:rsidR="006F6D7F">
        <w:rPr>
          <w:rFonts w:ascii="Times New Roman" w:hAnsi="Times New Roman" w:cs="Times New Roman"/>
          <w:sz w:val="24"/>
          <w:szCs w:val="24"/>
        </w:rPr>
        <w:t>závažným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44A9">
        <w:rPr>
          <w:rFonts w:ascii="Times New Roman" w:hAnsi="Times New Roman" w:cs="Times New Roman"/>
          <w:sz w:val="24"/>
          <w:szCs w:val="24"/>
        </w:rPr>
        <w:t>udalostiam</w:t>
      </w:r>
      <w:r>
        <w:rPr>
          <w:rFonts w:ascii="Times New Roman" w:hAnsi="Times New Roman" w:cs="Times New Roman"/>
          <w:sz w:val="24"/>
          <w:szCs w:val="24"/>
        </w:rPr>
        <w:t xml:space="preserve">, ako sú vojny, genocídy, fyzické útoky na osoby iné než sme my a podobne. </w:t>
      </w:r>
    </w:p>
    <w:sectPr w:rsidR="002E24E1" w:rsidRPr="00636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B9"/>
    <w:rsid w:val="00234E55"/>
    <w:rsid w:val="002E24E1"/>
    <w:rsid w:val="003451A9"/>
    <w:rsid w:val="00377071"/>
    <w:rsid w:val="004147A6"/>
    <w:rsid w:val="004B3325"/>
    <w:rsid w:val="004F4169"/>
    <w:rsid w:val="00594432"/>
    <w:rsid w:val="006362B9"/>
    <w:rsid w:val="006F6D7F"/>
    <w:rsid w:val="0072059D"/>
    <w:rsid w:val="00845260"/>
    <w:rsid w:val="008644A9"/>
    <w:rsid w:val="009C2934"/>
    <w:rsid w:val="00AE04FD"/>
    <w:rsid w:val="00AF4318"/>
    <w:rsid w:val="00BC3481"/>
    <w:rsid w:val="00E92ECD"/>
    <w:rsid w:val="00F27038"/>
    <w:rsid w:val="00F2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622A"/>
  <w15:chartTrackingRefBased/>
  <w15:docId w15:val="{34987249-2D09-4279-B417-BAA423E2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362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362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362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362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362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362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362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362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362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62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362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362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362B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362B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362B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362B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362B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362B9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6362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362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362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6362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362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362B9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6362B9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6362B9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62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362B9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362B9"/>
    <w:rPr>
      <w:b/>
      <w:bCs/>
      <w:smallCaps/>
      <w:color w:val="0F4761" w:themeColor="accent1" w:themeShade="BF"/>
      <w:spacing w:val="5"/>
    </w:rPr>
  </w:style>
  <w:style w:type="paragraph" w:styleId="Bezriadkovania">
    <w:name w:val="No Spacing"/>
    <w:uiPriority w:val="1"/>
    <w:qFormat/>
    <w:rsid w:val="00F272C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Lörinčík Štefan</dc:creator>
  <cp:keywords/>
  <dc:description/>
  <cp:lastModifiedBy>Karolčík Štefan</cp:lastModifiedBy>
  <cp:revision>13</cp:revision>
  <dcterms:created xsi:type="dcterms:W3CDTF">2024-11-14T16:20:00Z</dcterms:created>
  <dcterms:modified xsi:type="dcterms:W3CDTF">2025-03-27T11:12:00Z</dcterms:modified>
</cp:coreProperties>
</file>