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FB56C" w14:textId="75163E4B" w:rsidR="00137333" w:rsidRPr="003B6BBA" w:rsidRDefault="00137333" w:rsidP="00A665E0">
      <w:pPr>
        <w:spacing w:line="36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3B6BBA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Prečo by sa učiteľ geografie nemal báť na vyučovaní otvárať politické a hodnotové témy?</w:t>
      </w:r>
    </w:p>
    <w:p w14:paraId="5C1B5724" w14:textId="77777777" w:rsidR="00137333" w:rsidRPr="003B6BBA" w:rsidRDefault="00137333" w:rsidP="003B6BBA">
      <w:pPr>
        <w:spacing w:line="36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2BBFE739" w14:textId="55348D3E" w:rsidR="00137333" w:rsidRPr="003B6BBA" w:rsidRDefault="00137333" w:rsidP="00A665E0">
      <w:pPr>
        <w:spacing w:line="360" w:lineRule="auto"/>
        <w:ind w:left="2124" w:firstLine="708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„V politike skôr či neskôr zvíťazí geografia nad ideológiou.“</w:t>
      </w:r>
    </w:p>
    <w:p w14:paraId="130C46F7" w14:textId="52EC1D92" w:rsidR="00F94C36" w:rsidRPr="003B6BBA" w:rsidRDefault="00137333" w:rsidP="00A665E0">
      <w:pPr>
        <w:spacing w:line="360" w:lineRule="auto"/>
        <w:ind w:left="2832" w:firstLine="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spellStart"/>
      <w:r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Henri</w:t>
      </w:r>
      <w:proofErr w:type="spellEnd"/>
      <w:r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Troyat</w:t>
      </w:r>
      <w:proofErr w:type="spellEnd"/>
      <w:r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francúzsky spisovateľ 1911 - 2007</w:t>
      </w:r>
      <w:r w:rsidRPr="003B6BBA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B6BBA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Zdroj</w:t>
      </w:r>
      <w:r w:rsidRPr="003B6B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hyperlink r:id="rId4" w:history="1">
        <w:r w:rsidRPr="003B6BBA">
          <w:rPr>
            <w:rStyle w:val="Hypertextovprepojenie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https://citaty-slavnych.sk/temy/zemepis/</w:t>
        </w:r>
      </w:hyperlink>
    </w:p>
    <w:p w14:paraId="13CD2EF9" w14:textId="418FB596" w:rsidR="00137333" w:rsidRPr="003B6BBA" w:rsidRDefault="00137333" w:rsidP="003B6BBA">
      <w:pPr>
        <w:spacing w:line="36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41361EFF" w14:textId="7EE19CBD" w:rsidR="00137333" w:rsidRPr="003B6BBA" w:rsidRDefault="00137333" w:rsidP="003B6BBA">
      <w:pPr>
        <w:spacing w:line="36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Ako z daného citátu vyplýva, politika a geografia sú úzko prepojené. </w:t>
      </w:r>
      <w:r w:rsidR="003603BB"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Politici, panovníci, prezidenti a všetci mocní tohto sveta museli zohľadňovať pri svojich politických rozhodnutiach geografické poznatky o krajine, zemi, klíme, obyvateľoch. Bez týchto poznatkov by nebolo možné učiniť mnohé dôležité politické rozhodnutia, ktoré zmenili dejiny. Naopak, politika vo významnej miere ovplyvňuje geografiu</w:t>
      </w:r>
      <w:r w:rsidR="00E61C1B"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– má vplyv na zmenu klímy, posúva hranice území, ovplyvňuje hospodársky rozvoj krajín, mení vzhľad krajiny, miest a sídiel. Politická geografia je  čiastkovou disciplínou humánnej geografie a zaoberá sa pôsobením politických javov a politických subjektov v priestore a</w:t>
      </w:r>
      <w:r w:rsidR="009A316B"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naopak</w:t>
      </w:r>
      <w:r w:rsidR="00E61C1B"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vplyv</w:t>
      </w:r>
      <w:r w:rsidR="009A316B"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om</w:t>
      </w:r>
      <w:r w:rsidR="00E61C1B"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prvkov priestoru na politické subjekty a javy. Keď je geografia tak úzko spätá s politikou, mal by sa učiteľ báť na vyučovaní otvárať politické a hodnotové témy?</w:t>
      </w:r>
    </w:p>
    <w:p w14:paraId="7F956DB4" w14:textId="36074D04" w:rsidR="00E61C1B" w:rsidRPr="003B6BBA" w:rsidRDefault="00E61C1B" w:rsidP="003B6BBA">
      <w:pPr>
        <w:spacing w:line="36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Ako som už vyššie spomenula, </w:t>
      </w:r>
      <w:r w:rsidR="000D07D8"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geografia je úzko prepojená a ovplyvnená politickým témami a</w:t>
      </w:r>
      <w:r w:rsidR="009A316B"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0D07D8"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naopak</w:t>
      </w:r>
      <w:r w:rsidR="009A316B"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geografia ovplyvňuje politické rozhodnutia.</w:t>
      </w:r>
      <w:r w:rsidR="000D07D8"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Mojim cieľom</w:t>
      </w:r>
      <w:r w:rsidR="009A316B"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učiteľa</w:t>
      </w:r>
      <w:r w:rsidR="000D07D8"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nie je naučiť žiakov len obsah učiva, sprostredkovať im ho a preveriť úroveň osvojenia si týchto, pasívnou formou získaných vedomostí, ale rozvíjať u žiakov schopnosť myslieť, hľadať súvislosti, schopnosť prepojiť už osvojené s tým novo objaveným. Ako dôležitú vnímam i schopnosť kriticky myslieť, vytvoriť </w:t>
      </w:r>
      <w:r w:rsidR="009A316B"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</w:t>
      </w:r>
      <w:r w:rsidR="000D07D8"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i vlastný úsudok, diskutovať a vyjadriť vlastný názor. Ako má byť žiak schopný vytvoriť si vlastný názor, byť schopný pochopiť vzájomné súvislosti</w:t>
      </w:r>
      <w:r w:rsidR="00D13018"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keď nepozná všetky fakty? Myslím si, že učiteľ musí otvárať na vyučovaní geografie i politické a hodnotové otázky a témy. Ak zmena v krajine, či regióne nastala vplyvom politiky a s cieľom napríklad industrializovať región, žiak musí chápať vplyv tohto politického rozhodnutia v širšom kontexte, rozumieť charakteristike regiónu, hospodárstvu v regióne a pozadiu tejto zmeny. </w:t>
      </w:r>
      <w:r w:rsidR="004F5F8F"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Ak nájdeme v učebniciach dejepisu informácie, ako politika menila dejiny, prečo by sa mal učiteľ geografie týmto témam vyhýbať? Ak vychádzam z predpokladu, že politické témy </w:t>
      </w:r>
      <w:r w:rsidR="004F5F8F"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 xml:space="preserve">sú otvárané aj v iných predmetoch, ako napríklad občianska výchova či dejepis, nie je dôvod, aby učiteľ geografie nemohol túto tému otvoriť v rámci lepšieho pochopenia </w:t>
      </w:r>
      <w:r w:rsidR="009A316B"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geografickej</w:t>
      </w:r>
      <w:r w:rsidR="004F5F8F"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témy žiakom. Naopak – otvorenie takejto témy a vecná diskusia o možných vplyvoch politiky na diskutovanú oblasť môže u žiakov rozvíjať schopnosť tvoriť úsudok, zvážiť pozitíva a negatíva zmeny v danej oblasti, podporiť schopnosť diskutovať, vyjadriť svoj názor a zároveň rešpektovať názory iných. Otvorenie politických a hodnotových tém teda považujem na vyučovaní geografie za potrebné.</w:t>
      </w:r>
    </w:p>
    <w:p w14:paraId="4AE361A7" w14:textId="027C8C87" w:rsidR="004F5F8F" w:rsidRPr="003B6BBA" w:rsidRDefault="004F5F8F" w:rsidP="003B6BBA">
      <w:pPr>
        <w:spacing w:line="36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Otázkou ale zároveň je, či by mal učiteľ v rámci politických tém vyjadrovať svoj vlastný názor a postoj k danej téme či oblasti. Úloha učiteľa v tvorení svetonázoru žiakov a formovaní ich osobností je často podceňovaná. Ja sa domnievam, že práve učiteľ má </w:t>
      </w:r>
      <w:r w:rsidR="002E257A"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v tomto zmysle </w:t>
      </w:r>
      <w:r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mimoriadne silné postavenie</w:t>
      </w:r>
      <w:r w:rsidR="002E257A"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V zásade pôsobí na žiakov ako vzdelaná a dôveryhodná osoba, ktorej názory a postoje sú zväčša správne a všeobecne akceptované. Veľa žiakov učiteľovi  a jeho slovám dôveruje. Učiteľa a jeho postavenie vo vyučovacom procese vnímam ako sprievodcu, </w:t>
      </w:r>
      <w:proofErr w:type="spellStart"/>
      <w:r w:rsidR="002E257A"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facilitátora</w:t>
      </w:r>
      <w:proofErr w:type="spellEnd"/>
      <w:r w:rsidR="002E257A"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na ceste poznaním, ktorý usmerňuje svojich žiakov, podáva im pomocnú ruku a ukazuje cestu ako dôjsť k vedomostiam, zručnostiam a poznaniu. V centre vzdelávania stojí žiak – s jeho vnútorným prežívaním, pocitmi, vrodenými dispozíciami, zázemím a mnohými inými faktormi vplývajúcimi na jeho učenie. Učiteľ by žiakovi teda nemal sprostredkovávať svoje názory na otázky politiky a politického smerovania – mal by žiakov skôr viesť k vytváraniu vlastných postojov a záverov po vyhodnotení všetkých relevantných informácií. Aj čo sa týka politiky a jej vplyvu na geografiu, učiteľ by mal žiakovi sprostredkovať fakty a informácie, nie však jeho vlastný názor na správnosť či nesprávnosť politických rozhodnutí, na politické strany</w:t>
      </w:r>
      <w:r w:rsidR="003D6F79"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ktoré je potrebné voliť vo voľbách. Nemal by vyhodnocovať správnosť a nesprávnosť týchto rozhodnutí a ich vplyvu napríklad na klímu, hospodárske výsledky krajiny, obyvateľstvo v krajine. V rámci diskusie by mal žiakom ponúknuť čo najširší uhol pohľadu, čo najviac informácií, aby si žiaci boli schopní vytvoriť vlastný názor na politické a hodnotové témy. Tento názor však nemusí byť zhodný s názorom učiteľa. Práve táto názorová rozdielnosť vedie žiakov v otázk</w:t>
      </w:r>
      <w:r w:rsidR="009A316B"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ach</w:t>
      </w:r>
      <w:r w:rsidR="003D6F79"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hodnôt a politiky k vzájomnej názorovej tolerancii, ktorá je práve aktuálne potrebná v dobe, v ktorej žijeme – dobe poznačenej pandémiou COVID 19. Navyše môj názor rešpektuje i deklarovanú apolitickosť škôl. Veľa rodičov a iných účastníkov participujúcich na vzdelávaní z vonkajšieho okolia školy považuje politické témy a preferencie za veľmi citlivú otázku, rovnako ako otázku viery a vyznania.</w:t>
      </w:r>
    </w:p>
    <w:p w14:paraId="5B5E272E" w14:textId="51670318" w:rsidR="003D6F79" w:rsidRPr="003B6BBA" w:rsidRDefault="003D6F79" w:rsidP="003B6BBA">
      <w:pPr>
        <w:spacing w:line="36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Som toho názoru, že ak učiteľ otvára na vyučovaní geografie pol</w:t>
      </w:r>
      <w:r w:rsidR="00067CD6"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i</w:t>
      </w:r>
      <w:r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tické, alebo hodnotové témy </w:t>
      </w:r>
      <w:r w:rsidR="00067CD6"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na faktickej rovine, vychádzajúc zo všeobecne dostupných informácií z učebníc, médií, </w:t>
      </w:r>
      <w:r w:rsidR="00067CD6"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 xml:space="preserve">prieskumov z dôveryhodných zdrojov je to viac ako potrebné. V súvislosti s pochopením učiva a vzájomných súvislostí dokonca nutné. </w:t>
      </w:r>
      <w:r w:rsidR="009A316B"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</w:t>
      </w:r>
      <w:r w:rsidR="00067CD6"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olitika je neoddeliteľnou súčasťou geografie a stále sa meniacej situácie vo svete</w:t>
      </w:r>
      <w:r w:rsidR="009A316B"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  <w:r w:rsidR="00067CD6"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Predostieranie vlastných názorov učiteľa na politické témy však považujem za nepotrebné a nerelevantné pri tvorení vlastného svetonázoru žiakov. Naopak – predostieranie a podsúvanie takýchto názorov môže potenciálne viesť k zlej atmosfére, konfliktom medzi učiteľom a žiakmi, učiteľom a rodičmi, čo celkovo nevytvára vhodné prostredie v ktorom sa žiak bude s radosťou učiť. Učme žiakov tolerancii, vzájomnému načúvaniu a rešpektovaniu a možno práve vzorom učiteľa, ktorý sa nepresadzuje v politických otázkach, ktorý rešpektuje názor iných a nepodsúva im ten vlastný.</w:t>
      </w:r>
    </w:p>
    <w:p w14:paraId="57393603" w14:textId="3FDB6586" w:rsidR="00067CD6" w:rsidRDefault="00067CD6" w:rsidP="003B6BBA">
      <w:pPr>
        <w:spacing w:line="36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Ak má pán </w:t>
      </w:r>
      <w:proofErr w:type="spellStart"/>
      <w:r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Henri</w:t>
      </w:r>
      <w:proofErr w:type="spellEnd"/>
      <w:r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Troyat</w:t>
      </w:r>
      <w:proofErr w:type="spellEnd"/>
      <w:r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autor úvodného citátu pravdu v tvrdení, že geografia skôr či neskôr zvíťazí nad ideológiou, možno práve osvojovaním geografického myslenia u žiakov a chápaní geografických súvislostí a faktov </w:t>
      </w:r>
      <w:r w:rsidR="001B375E" w:rsidRPr="003B6B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môže aj učiteľ geografie zmeniť svet. Ak naučí nových politikov geograficky myslieť.</w:t>
      </w:r>
    </w:p>
    <w:p w14:paraId="5ED2AAD5" w14:textId="52F08F76" w:rsidR="00D040A8" w:rsidRDefault="00D040A8" w:rsidP="003B6BBA">
      <w:pPr>
        <w:spacing w:line="36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71BC72C9" w14:textId="658C8FD0" w:rsidR="00D040A8" w:rsidRDefault="00D040A8" w:rsidP="003B6BBA">
      <w:pPr>
        <w:spacing w:line="36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5C761612" w14:textId="3939A5E1" w:rsidR="00D040A8" w:rsidRDefault="00D040A8" w:rsidP="003B6BBA">
      <w:pPr>
        <w:spacing w:line="36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739D6D72" w14:textId="797C9DE7" w:rsidR="00D040A8" w:rsidRDefault="00D040A8" w:rsidP="003B6BBA">
      <w:pPr>
        <w:spacing w:line="36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3CC2B1E9" w14:textId="14300F63" w:rsidR="00D040A8" w:rsidRDefault="00D040A8" w:rsidP="003B6BBA">
      <w:pPr>
        <w:spacing w:line="36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12CB1758" w14:textId="144B3E4C" w:rsidR="00D040A8" w:rsidRDefault="00D040A8" w:rsidP="003B6BBA">
      <w:pPr>
        <w:spacing w:line="36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25A1AD59" w14:textId="4683EA9A" w:rsidR="00D040A8" w:rsidRDefault="00D040A8" w:rsidP="003B6BBA">
      <w:pPr>
        <w:spacing w:line="36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4DCBE36C" w14:textId="21E07908" w:rsidR="00D040A8" w:rsidRDefault="00D040A8" w:rsidP="003B6BBA">
      <w:pPr>
        <w:spacing w:line="36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3B8FF6BB" w14:textId="1CF94112" w:rsidR="00D040A8" w:rsidRDefault="00D040A8" w:rsidP="003B6BBA">
      <w:pPr>
        <w:spacing w:line="36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214220EA" w14:textId="00F56E87" w:rsidR="00D040A8" w:rsidRDefault="00D040A8" w:rsidP="003B6BBA">
      <w:pPr>
        <w:spacing w:line="36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24AD6D30" w14:textId="41231299" w:rsidR="00137333" w:rsidRPr="003B6BBA" w:rsidRDefault="00137333" w:rsidP="003B6BBA">
      <w:pPr>
        <w:spacing w:line="36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12A814D9" w14:textId="77777777" w:rsidR="00137333" w:rsidRPr="003B6BBA" w:rsidRDefault="00137333" w:rsidP="003B6BBA">
      <w:pPr>
        <w:spacing w:line="36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5BEDA949" w14:textId="1C9B0626" w:rsidR="00137333" w:rsidRPr="003B6BBA" w:rsidRDefault="00137333" w:rsidP="003B6BBA">
      <w:pPr>
        <w:spacing w:line="36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0247AB43" w14:textId="77777777" w:rsidR="00137333" w:rsidRPr="003B6BBA" w:rsidRDefault="00137333" w:rsidP="003B6BB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137333" w:rsidRPr="003B6B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333"/>
    <w:rsid w:val="00043F13"/>
    <w:rsid w:val="00067CD6"/>
    <w:rsid w:val="000D07D8"/>
    <w:rsid w:val="00137333"/>
    <w:rsid w:val="001A5452"/>
    <w:rsid w:val="001B375E"/>
    <w:rsid w:val="002E257A"/>
    <w:rsid w:val="003603BB"/>
    <w:rsid w:val="003B6BBA"/>
    <w:rsid w:val="003D6F79"/>
    <w:rsid w:val="00475AB4"/>
    <w:rsid w:val="004F5F8F"/>
    <w:rsid w:val="009A316B"/>
    <w:rsid w:val="00A665E0"/>
    <w:rsid w:val="00D040A8"/>
    <w:rsid w:val="00D13018"/>
    <w:rsid w:val="00E61C1B"/>
    <w:rsid w:val="00E92ECD"/>
    <w:rsid w:val="00F94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316F6"/>
  <w15:chartTrackingRefBased/>
  <w15:docId w15:val="{DDB7325E-B18F-4C36-AA1A-108A1ABF3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137333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1373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itaty-slavnych.sk/temy/zemepis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942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mso miklankova</dc:creator>
  <cp:keywords/>
  <dc:description/>
  <cp:lastModifiedBy>Karolčík Štefan</cp:lastModifiedBy>
  <cp:revision>8</cp:revision>
  <dcterms:created xsi:type="dcterms:W3CDTF">2021-10-04T19:30:00Z</dcterms:created>
  <dcterms:modified xsi:type="dcterms:W3CDTF">2025-03-27T10:51:00Z</dcterms:modified>
</cp:coreProperties>
</file>